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E1" w:rsidRDefault="001258B9">
      <w:pPr>
        <w:rPr>
          <w:rFonts w:ascii="Arial" w:hAnsi="Arial" w:cs="Arial"/>
          <w:sz w:val="24"/>
          <w:szCs w:val="24"/>
        </w:rPr>
      </w:pPr>
      <w:r w:rsidRPr="001258B9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 _______________  Period:  ________</w:t>
      </w:r>
    </w:p>
    <w:p w:rsidR="001258B9" w:rsidRPr="00553451" w:rsidRDefault="001258B9" w:rsidP="00553451">
      <w:pPr>
        <w:spacing w:line="240" w:lineRule="auto"/>
        <w:jc w:val="center"/>
        <w:rPr>
          <w:rFonts w:ascii="Kristen ITC" w:hAnsi="Kristen ITC" w:cs="Arial"/>
          <w:sz w:val="32"/>
          <w:szCs w:val="32"/>
        </w:rPr>
      </w:pPr>
      <w:r w:rsidRPr="00553451">
        <w:rPr>
          <w:rFonts w:ascii="Kristen ITC" w:hAnsi="Kristen ITC" w:cs="Arial"/>
          <w:sz w:val="32"/>
          <w:szCs w:val="32"/>
        </w:rPr>
        <w:t xml:space="preserve">Design of Homologous Structure (Hands) </w:t>
      </w:r>
    </w:p>
    <w:p w:rsidR="001258B9" w:rsidRPr="00553451" w:rsidRDefault="001258B9" w:rsidP="00553451">
      <w:pPr>
        <w:spacing w:line="240" w:lineRule="auto"/>
        <w:jc w:val="center"/>
        <w:rPr>
          <w:rFonts w:ascii="Kristen ITC" w:hAnsi="Kristen ITC" w:cs="Arial"/>
          <w:sz w:val="32"/>
          <w:szCs w:val="32"/>
        </w:rPr>
      </w:pPr>
      <w:r w:rsidRPr="00553451">
        <w:rPr>
          <w:rFonts w:ascii="Kristen ITC" w:hAnsi="Kristen ITC" w:cs="Arial"/>
          <w:sz w:val="32"/>
          <w:szCs w:val="32"/>
        </w:rPr>
        <w:t>Comparing Sets of Data between Genders</w:t>
      </w: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C34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553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258B9" w:rsidRDefault="001258B9">
      <w:pPr>
        <w:rPr>
          <w:rFonts w:ascii="Arial" w:hAnsi="Arial" w:cs="Arial"/>
          <w:sz w:val="24"/>
          <w:szCs w:val="24"/>
        </w:rPr>
      </w:pPr>
    </w:p>
    <w:p w:rsidR="001258B9" w:rsidRDefault="0012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Instructions: </w:t>
      </w:r>
    </w:p>
    <w:p w:rsidR="001258B9" w:rsidRDefault="001258B9" w:rsidP="001258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your non-writing hand on the paper.  Expand your phalanges out.  Trace your fingers.</w:t>
      </w:r>
    </w:p>
    <w:p w:rsidR="00F472D9" w:rsidRDefault="001258B9" w:rsidP="001258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a line through </w:t>
      </w:r>
      <w:r w:rsidR="00B64EDD">
        <w:rPr>
          <w:rFonts w:ascii="Arial" w:hAnsi="Arial" w:cs="Arial"/>
          <w:sz w:val="24"/>
          <w:szCs w:val="24"/>
        </w:rPr>
        <w:t xml:space="preserve">the center of </w:t>
      </w:r>
      <w:r>
        <w:rPr>
          <w:rFonts w:ascii="Arial" w:hAnsi="Arial" w:cs="Arial"/>
          <w:sz w:val="24"/>
          <w:szCs w:val="24"/>
        </w:rPr>
        <w:t>your thumb into the</w:t>
      </w:r>
      <w:r w:rsidR="004B2B9D">
        <w:rPr>
          <w:rFonts w:ascii="Arial" w:hAnsi="Arial" w:cs="Arial"/>
          <w:sz w:val="24"/>
          <w:szCs w:val="24"/>
        </w:rPr>
        <w:t xml:space="preserve"> center area of </w:t>
      </w:r>
      <w:r>
        <w:rPr>
          <w:rFonts w:ascii="Arial" w:hAnsi="Arial" w:cs="Arial"/>
          <w:sz w:val="24"/>
          <w:szCs w:val="24"/>
        </w:rPr>
        <w:t>your palm</w:t>
      </w:r>
      <w:r w:rsidR="00F472D9">
        <w:rPr>
          <w:rFonts w:ascii="Arial" w:hAnsi="Arial" w:cs="Arial"/>
          <w:sz w:val="24"/>
          <w:szCs w:val="24"/>
        </w:rPr>
        <w:t xml:space="preserve">. </w:t>
      </w:r>
    </w:p>
    <w:p w:rsidR="001258B9" w:rsidRDefault="00F472D9" w:rsidP="001258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a line through </w:t>
      </w:r>
      <w:r w:rsidR="00B64EDD">
        <w:rPr>
          <w:rFonts w:ascii="Arial" w:hAnsi="Arial" w:cs="Arial"/>
          <w:sz w:val="24"/>
          <w:szCs w:val="24"/>
        </w:rPr>
        <w:t xml:space="preserve">the center of </w:t>
      </w:r>
      <w:r>
        <w:rPr>
          <w:rFonts w:ascii="Arial" w:hAnsi="Arial" w:cs="Arial"/>
          <w:sz w:val="24"/>
          <w:szCs w:val="24"/>
        </w:rPr>
        <w:t>your pinky until it meets the first line.</w:t>
      </w:r>
    </w:p>
    <w:p w:rsidR="004B2B9D" w:rsidRDefault="00F472D9" w:rsidP="004B2B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</w:t>
      </w:r>
      <w:r w:rsidR="004B2B9D">
        <w:rPr>
          <w:rFonts w:ascii="Arial" w:hAnsi="Arial" w:cs="Arial"/>
          <w:sz w:val="24"/>
          <w:szCs w:val="24"/>
        </w:rPr>
        <w:t>a line through the center o</w:t>
      </w:r>
      <w:r>
        <w:rPr>
          <w:rFonts w:ascii="Arial" w:hAnsi="Arial" w:cs="Arial"/>
          <w:sz w:val="24"/>
          <w:szCs w:val="24"/>
        </w:rPr>
        <w:t>f the other three finger</w:t>
      </w:r>
      <w:r w:rsidR="00C34A93">
        <w:rPr>
          <w:rFonts w:ascii="Arial" w:hAnsi="Arial" w:cs="Arial"/>
          <w:sz w:val="24"/>
          <w:szCs w:val="24"/>
        </w:rPr>
        <w:t>s connecting to the vertex</w:t>
      </w:r>
      <w:r>
        <w:rPr>
          <w:rFonts w:ascii="Arial" w:hAnsi="Arial" w:cs="Arial"/>
          <w:sz w:val="24"/>
          <w:szCs w:val="24"/>
        </w:rPr>
        <w:t>.</w:t>
      </w:r>
    </w:p>
    <w:p w:rsidR="00F472D9" w:rsidRPr="004B2B9D" w:rsidRDefault="004B2B9D" w:rsidP="004B2B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472D9" w:rsidRPr="004B2B9D">
        <w:rPr>
          <w:rFonts w:ascii="Arial" w:hAnsi="Arial" w:cs="Arial"/>
          <w:sz w:val="24"/>
          <w:szCs w:val="24"/>
        </w:rPr>
        <w:t xml:space="preserve">etermine the following </w:t>
      </w:r>
      <w:r w:rsidRPr="004B2B9D">
        <w:rPr>
          <w:rFonts w:ascii="Arial" w:hAnsi="Arial" w:cs="Arial"/>
          <w:sz w:val="24"/>
          <w:szCs w:val="24"/>
        </w:rPr>
        <w:t xml:space="preserve">angle </w:t>
      </w:r>
      <w:r w:rsidR="00F472D9" w:rsidRPr="004B2B9D">
        <w:rPr>
          <w:rFonts w:ascii="Arial" w:hAnsi="Arial" w:cs="Arial"/>
          <w:sz w:val="24"/>
          <w:szCs w:val="24"/>
        </w:rPr>
        <w:t>measurements and record the</w:t>
      </w:r>
      <w:r w:rsidR="00E93BEE" w:rsidRPr="004B2B9D">
        <w:rPr>
          <w:rFonts w:ascii="Arial" w:hAnsi="Arial" w:cs="Arial"/>
          <w:sz w:val="24"/>
          <w:szCs w:val="24"/>
        </w:rPr>
        <w:t xml:space="preserve"> data in the table.</w:t>
      </w:r>
    </w:p>
    <w:p w:rsidR="00F472D9" w:rsidRPr="00553451" w:rsidRDefault="00F472D9" w:rsidP="00F472D9">
      <w:pPr>
        <w:pStyle w:val="ListParagraph"/>
        <w:rPr>
          <w:rFonts w:ascii="Arial" w:hAnsi="Arial" w:cs="Arial"/>
          <w:sz w:val="36"/>
          <w:szCs w:val="36"/>
        </w:rPr>
      </w:pPr>
    </w:p>
    <w:p w:rsidR="00F472D9" w:rsidRPr="00F472D9" w:rsidRDefault="00F472D9" w:rsidP="00F472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F472D9" w:rsidRDefault="00F472D9" w:rsidP="00F472D9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37" w:type="dxa"/>
        <w:tblInd w:w="720" w:type="dxa"/>
        <w:tblLook w:val="04A0" w:firstRow="1" w:lastRow="0" w:firstColumn="1" w:lastColumn="0" w:noHBand="0" w:noVBand="1"/>
      </w:tblPr>
      <w:tblGrid>
        <w:gridCol w:w="1795"/>
        <w:gridCol w:w="1678"/>
        <w:gridCol w:w="1678"/>
        <w:gridCol w:w="1728"/>
        <w:gridCol w:w="1679"/>
        <w:gridCol w:w="1679"/>
      </w:tblGrid>
      <w:tr w:rsidR="00F472D9" w:rsidTr="00F472D9">
        <w:trPr>
          <w:trHeight w:val="864"/>
        </w:trPr>
        <w:tc>
          <w:tcPr>
            <w:tcW w:w="1795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Thumb to Pinky</w:t>
            </w:r>
          </w:p>
        </w:tc>
        <w:tc>
          <w:tcPr>
            <w:tcW w:w="1678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Thumb to Ring Finger</w:t>
            </w:r>
          </w:p>
        </w:tc>
        <w:tc>
          <w:tcPr>
            <w:tcW w:w="1728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Thumb to Middle Finger</w:t>
            </w:r>
          </w:p>
        </w:tc>
        <w:tc>
          <w:tcPr>
            <w:tcW w:w="1679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Thumb to Index Finger</w:t>
            </w:r>
          </w:p>
        </w:tc>
        <w:tc>
          <w:tcPr>
            <w:tcW w:w="1679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Index to Pinky Finger</w:t>
            </w:r>
          </w:p>
        </w:tc>
      </w:tr>
      <w:tr w:rsidR="00F472D9" w:rsidTr="00F472D9">
        <w:trPr>
          <w:trHeight w:val="864"/>
        </w:trPr>
        <w:tc>
          <w:tcPr>
            <w:tcW w:w="1795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 Measurement</w:t>
            </w:r>
          </w:p>
        </w:tc>
        <w:tc>
          <w:tcPr>
            <w:tcW w:w="1678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F472D9" w:rsidRDefault="00F472D9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322" w:rsidRDefault="000E0322" w:rsidP="00F472D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0E0322" w:rsidRDefault="000E0322" w:rsidP="000E0322">
      <w:pPr>
        <w:pStyle w:val="ListParagraph"/>
        <w:rPr>
          <w:rFonts w:ascii="Arial" w:hAnsi="Arial" w:cs="Arial"/>
          <w:sz w:val="24"/>
          <w:szCs w:val="24"/>
        </w:rPr>
      </w:pPr>
    </w:p>
    <w:p w:rsidR="00F472D9" w:rsidRPr="00B64EDD" w:rsidRDefault="00B64EDD" w:rsidP="00B64E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 prepared to share </w:t>
      </w:r>
      <w:r w:rsidR="00F472D9" w:rsidRPr="00B64EDD">
        <w:rPr>
          <w:rFonts w:ascii="Arial" w:hAnsi="Arial" w:cs="Arial"/>
          <w:sz w:val="24"/>
          <w:szCs w:val="24"/>
        </w:rPr>
        <w:t>your data</w:t>
      </w:r>
      <w:r>
        <w:rPr>
          <w:rFonts w:ascii="Arial" w:hAnsi="Arial" w:cs="Arial"/>
          <w:sz w:val="24"/>
          <w:szCs w:val="24"/>
        </w:rPr>
        <w:t>.</w:t>
      </w:r>
      <w:r w:rsidR="00F472D9" w:rsidRPr="00B64EDD">
        <w:rPr>
          <w:rFonts w:ascii="Arial" w:hAnsi="Arial" w:cs="Arial"/>
          <w:sz w:val="24"/>
          <w:szCs w:val="24"/>
        </w:rPr>
        <w:t xml:space="preserve"> </w:t>
      </w:r>
    </w:p>
    <w:p w:rsidR="00F472D9" w:rsidRDefault="00F472D9" w:rsidP="00F4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 data from all the </w:t>
      </w:r>
      <w:r w:rsidR="00104FF8">
        <w:rPr>
          <w:rFonts w:ascii="Arial" w:hAnsi="Arial" w:cs="Arial"/>
          <w:sz w:val="24"/>
          <w:szCs w:val="24"/>
        </w:rPr>
        <w:t>females</w:t>
      </w:r>
      <w:r>
        <w:rPr>
          <w:rFonts w:ascii="Arial" w:hAnsi="Arial" w:cs="Arial"/>
          <w:sz w:val="24"/>
          <w:szCs w:val="24"/>
        </w:rPr>
        <w:t xml:space="preserve"> in the class based on one measurement. </w:t>
      </w:r>
    </w:p>
    <w:p w:rsidR="00F472D9" w:rsidRDefault="00F472D9" w:rsidP="00F4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 data from all the </w:t>
      </w:r>
      <w:r w:rsidR="00104FF8">
        <w:rPr>
          <w:rFonts w:ascii="Arial" w:hAnsi="Arial" w:cs="Arial"/>
          <w:sz w:val="24"/>
          <w:szCs w:val="24"/>
        </w:rPr>
        <w:t>males</w:t>
      </w:r>
      <w:r>
        <w:rPr>
          <w:rFonts w:ascii="Arial" w:hAnsi="Arial" w:cs="Arial"/>
          <w:sz w:val="24"/>
          <w:szCs w:val="24"/>
        </w:rPr>
        <w:t xml:space="preserve"> in the class based on the SAME measurement</w:t>
      </w:r>
    </w:p>
    <w:p w:rsidR="00F472D9" w:rsidRDefault="00F472D9" w:rsidP="00F4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the data in </w:t>
      </w:r>
      <w:r w:rsidR="00E93BEE">
        <w:rPr>
          <w:rFonts w:ascii="Arial" w:hAnsi="Arial" w:cs="Arial"/>
          <w:sz w:val="24"/>
          <w:szCs w:val="24"/>
        </w:rPr>
        <w:t>the table.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72D9" w:rsidRDefault="00F472D9" w:rsidP="00F472D9">
      <w:pPr>
        <w:pStyle w:val="ListParagraph"/>
        <w:rPr>
          <w:rFonts w:ascii="Arial" w:hAnsi="Arial" w:cs="Arial"/>
          <w:sz w:val="24"/>
          <w:szCs w:val="24"/>
        </w:rPr>
      </w:pPr>
    </w:p>
    <w:p w:rsidR="00F472D9" w:rsidRPr="00E93BEE" w:rsidRDefault="00104FF8" w:rsidP="00E93BEE">
      <w:pPr>
        <w:ind w:left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 w:rsidR="00F472D9" w:rsidRPr="00104FF8">
        <w:rPr>
          <w:rFonts w:ascii="Arial" w:hAnsi="Arial" w:cs="Arial"/>
          <w:sz w:val="24"/>
          <w:szCs w:val="24"/>
        </w:rPr>
        <w:t>_________________________________</w:t>
      </w:r>
      <w:r w:rsidR="00E93BEE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6930"/>
      </w:tblGrid>
      <w:tr w:rsidR="00E93BEE" w:rsidTr="00E93BEE">
        <w:trPr>
          <w:trHeight w:val="504"/>
        </w:trPr>
        <w:tc>
          <w:tcPr>
            <w:tcW w:w="2155" w:type="dxa"/>
            <w:vAlign w:val="center"/>
          </w:tcPr>
          <w:p w:rsidR="00E93BEE" w:rsidRDefault="00E93BEE" w:rsidP="00104FF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6930" w:type="dxa"/>
            <w:vAlign w:val="center"/>
          </w:tcPr>
          <w:p w:rsidR="00E93BEE" w:rsidRDefault="00E93BEE" w:rsidP="00104FF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 Measurements</w:t>
            </w:r>
          </w:p>
        </w:tc>
      </w:tr>
      <w:tr w:rsidR="00F472D9" w:rsidTr="00E93BEE">
        <w:trPr>
          <w:trHeight w:val="576"/>
        </w:trPr>
        <w:tc>
          <w:tcPr>
            <w:tcW w:w="2155" w:type="dxa"/>
            <w:vAlign w:val="center"/>
          </w:tcPr>
          <w:p w:rsidR="00F472D9" w:rsidRDefault="00104FF8" w:rsidP="00104FF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6930" w:type="dxa"/>
            <w:vAlign w:val="center"/>
          </w:tcPr>
          <w:p w:rsidR="00F472D9" w:rsidRDefault="00F472D9" w:rsidP="00104FF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2D9" w:rsidTr="00E93BEE">
        <w:trPr>
          <w:trHeight w:val="576"/>
        </w:trPr>
        <w:tc>
          <w:tcPr>
            <w:tcW w:w="2155" w:type="dxa"/>
            <w:vAlign w:val="center"/>
          </w:tcPr>
          <w:p w:rsidR="00F472D9" w:rsidRDefault="00104FF8" w:rsidP="00104FF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6930" w:type="dxa"/>
            <w:vAlign w:val="center"/>
          </w:tcPr>
          <w:p w:rsidR="00F472D9" w:rsidRDefault="00F472D9" w:rsidP="00104FF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2D9" w:rsidRDefault="00F472D9" w:rsidP="00F472D9">
      <w:pPr>
        <w:pStyle w:val="ListParagraph"/>
        <w:rPr>
          <w:rFonts w:ascii="Arial" w:hAnsi="Arial" w:cs="Arial"/>
          <w:sz w:val="24"/>
          <w:szCs w:val="24"/>
        </w:rPr>
      </w:pPr>
    </w:p>
    <w:p w:rsidR="00F472D9" w:rsidRDefault="00F472D9" w:rsidP="00F47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Communicate your results in an appropriate display </w:t>
      </w:r>
      <w:r w:rsidRPr="00F472D9">
        <w:rPr>
          <w:rFonts w:ascii="Arial" w:hAnsi="Arial" w:cs="Arial"/>
          <w:sz w:val="24"/>
          <w:szCs w:val="24"/>
        </w:rPr>
        <w:t>(double box-and-whisker or double dot plot)</w:t>
      </w:r>
      <w:r>
        <w:rPr>
          <w:rFonts w:ascii="Arial" w:hAnsi="Arial" w:cs="Arial"/>
          <w:sz w:val="24"/>
          <w:szCs w:val="24"/>
        </w:rPr>
        <w:t>.</w:t>
      </w:r>
    </w:p>
    <w:p w:rsidR="00104FF8" w:rsidRDefault="00104FF8" w:rsidP="00104FF8">
      <w:pPr>
        <w:rPr>
          <w:rFonts w:ascii="Arial" w:hAnsi="Arial" w:cs="Arial"/>
          <w:sz w:val="24"/>
          <w:szCs w:val="24"/>
        </w:rPr>
      </w:pPr>
    </w:p>
    <w:p w:rsidR="00104FF8" w:rsidRDefault="00104FF8" w:rsidP="00104FF8">
      <w:pPr>
        <w:rPr>
          <w:rFonts w:ascii="Arial" w:hAnsi="Arial" w:cs="Arial"/>
          <w:sz w:val="24"/>
          <w:szCs w:val="24"/>
        </w:rPr>
      </w:pPr>
    </w:p>
    <w:p w:rsidR="00104FF8" w:rsidRDefault="00104FF8" w:rsidP="00104FF8">
      <w:pPr>
        <w:rPr>
          <w:rFonts w:ascii="Arial" w:hAnsi="Arial" w:cs="Arial"/>
          <w:sz w:val="24"/>
          <w:szCs w:val="24"/>
        </w:rPr>
      </w:pPr>
    </w:p>
    <w:p w:rsidR="00104FF8" w:rsidRDefault="00104FF8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DF60BF" w:rsidP="00104FF8">
      <w:pPr>
        <w:rPr>
          <w:rFonts w:ascii="Arial" w:hAnsi="Arial" w:cs="Arial"/>
          <w:sz w:val="24"/>
          <w:szCs w:val="24"/>
        </w:rPr>
      </w:pPr>
    </w:p>
    <w:p w:rsidR="00DF60BF" w:rsidRDefault="000E0322" w:rsidP="00104FF8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105410</wp:posOffset>
                </wp:positionV>
                <wp:extent cx="6061295" cy="0"/>
                <wp:effectExtent l="38100" t="76200" r="1587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29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1AD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.25pt;margin-top:8.3pt;width:477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" strokecolor="black [3213]">
                <v:stroke startarrow="block" endarrow="block" joinstyle="miter"/>
              </v:shape>
            </w:pict>
          </mc:Fallback>
        </mc:AlternateContent>
      </w:r>
      <w:bookmarkEnd w:id="0"/>
    </w:p>
    <w:p w:rsidR="00104FF8" w:rsidRPr="00104FF8" w:rsidRDefault="00E93BEE" w:rsidP="00104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F60BF" w:rsidRPr="00DF60BF" w:rsidRDefault="00DF60BF" w:rsidP="00DF60BF">
      <w:pPr>
        <w:spacing w:line="360" w:lineRule="auto"/>
        <w:jc w:val="center"/>
        <w:rPr>
          <w:rFonts w:ascii="Kristen ITC" w:hAnsi="Kristen ITC" w:cs="Arial"/>
          <w:sz w:val="32"/>
          <w:szCs w:val="32"/>
        </w:rPr>
      </w:pPr>
      <w:r w:rsidRPr="00DF60BF">
        <w:rPr>
          <w:rFonts w:ascii="Kristen ITC" w:hAnsi="Kristen ITC" w:cs="Arial"/>
          <w:sz w:val="32"/>
          <w:szCs w:val="32"/>
        </w:rPr>
        <w:lastRenderedPageBreak/>
        <w:t>Analysis</w:t>
      </w:r>
    </w:p>
    <w:p w:rsidR="00DF60BF" w:rsidRDefault="00DF60BF" w:rsidP="00DF60BF">
      <w:pPr>
        <w:spacing w:line="360" w:lineRule="auto"/>
        <w:rPr>
          <w:rFonts w:ascii="Arial" w:hAnsi="Arial" w:cs="Arial"/>
          <w:sz w:val="24"/>
          <w:szCs w:val="24"/>
        </w:rPr>
      </w:pPr>
    </w:p>
    <w:p w:rsidR="00104FF8" w:rsidRPr="00DF60BF" w:rsidRDefault="00DF60BF" w:rsidP="00DF60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 </w:t>
      </w:r>
      <w:r w:rsidR="00F472D9" w:rsidRPr="00DF60BF">
        <w:rPr>
          <w:rFonts w:ascii="Arial" w:hAnsi="Arial" w:cs="Arial"/>
          <w:sz w:val="24"/>
          <w:szCs w:val="24"/>
        </w:rPr>
        <w:t>Analyze the results of your data. Answer all</w:t>
      </w:r>
      <w:r w:rsidR="00E93BEE" w:rsidRPr="00DF60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3BEE" w:rsidRPr="00DF60BF">
        <w:rPr>
          <w:rFonts w:ascii="Arial" w:hAnsi="Arial" w:cs="Arial"/>
          <w:sz w:val="24"/>
          <w:szCs w:val="24"/>
        </w:rPr>
        <w:t>4</w:t>
      </w:r>
      <w:proofErr w:type="gramEnd"/>
      <w:r w:rsidR="00104FF8" w:rsidRPr="00DF60BF">
        <w:rPr>
          <w:rFonts w:ascii="Arial" w:hAnsi="Arial" w:cs="Arial"/>
          <w:sz w:val="24"/>
          <w:szCs w:val="24"/>
        </w:rPr>
        <w:t xml:space="preserve"> of</w:t>
      </w:r>
      <w:r w:rsidR="00F472D9" w:rsidRPr="00DF60BF">
        <w:rPr>
          <w:rFonts w:ascii="Arial" w:hAnsi="Arial" w:cs="Arial"/>
          <w:sz w:val="24"/>
          <w:szCs w:val="24"/>
        </w:rPr>
        <w:t xml:space="preserve"> the questions below.</w:t>
      </w:r>
    </w:p>
    <w:p w:rsidR="00F472D9" w:rsidRPr="00DF60BF" w:rsidRDefault="00104FF8" w:rsidP="00DF60BF">
      <w:pPr>
        <w:pStyle w:val="ListParagraph"/>
        <w:numPr>
          <w:ilvl w:val="1"/>
          <w:numId w:val="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DF60BF">
        <w:rPr>
          <w:rFonts w:ascii="Arial" w:hAnsi="Arial" w:cs="Arial"/>
          <w:sz w:val="24"/>
          <w:szCs w:val="24"/>
        </w:rPr>
        <w:t>Compare the centers of the data. ___________________________</w:t>
      </w:r>
      <w:r w:rsidR="00DF60BF">
        <w:rPr>
          <w:rFonts w:ascii="Arial" w:hAnsi="Arial" w:cs="Arial"/>
          <w:sz w:val="24"/>
          <w:szCs w:val="24"/>
        </w:rPr>
        <w:t>_____</w:t>
      </w:r>
      <w:r w:rsidRPr="00DF60BF">
        <w:rPr>
          <w:rFonts w:ascii="Arial" w:hAnsi="Arial" w:cs="Arial"/>
          <w:sz w:val="24"/>
          <w:szCs w:val="24"/>
        </w:rPr>
        <w:t>________________ _________________________________________________</w:t>
      </w:r>
      <w:r w:rsidR="00DF60BF">
        <w:rPr>
          <w:rFonts w:ascii="Arial" w:hAnsi="Arial" w:cs="Arial"/>
          <w:sz w:val="24"/>
          <w:szCs w:val="24"/>
        </w:rPr>
        <w:t>_____</w:t>
      </w:r>
      <w:r w:rsidRPr="00DF60BF">
        <w:rPr>
          <w:rFonts w:ascii="Arial" w:hAnsi="Arial" w:cs="Arial"/>
          <w:sz w:val="24"/>
          <w:szCs w:val="24"/>
        </w:rPr>
        <w:t>_____________________</w:t>
      </w:r>
      <w:r w:rsidRPr="00DF60BF">
        <w:rPr>
          <w:rFonts w:ascii="Arial" w:hAnsi="Arial" w:cs="Arial"/>
          <w:sz w:val="24"/>
          <w:szCs w:val="24"/>
        </w:rPr>
        <w:br/>
      </w:r>
    </w:p>
    <w:p w:rsidR="00104FF8" w:rsidRDefault="00104FF8" w:rsidP="00DF60BF">
      <w:pPr>
        <w:pStyle w:val="ListParagraph"/>
        <w:numPr>
          <w:ilvl w:val="1"/>
          <w:numId w:val="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the variations.  ________________________________</w:t>
      </w:r>
      <w:r w:rsidR="00DF60B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</w:t>
      </w:r>
    </w:p>
    <w:p w:rsidR="00104FF8" w:rsidRDefault="00104FF8" w:rsidP="00B64EDD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DF60BF">
        <w:rPr>
          <w:rFonts w:ascii="Arial" w:hAnsi="Arial" w:cs="Arial"/>
          <w:sz w:val="24"/>
          <w:szCs w:val="24"/>
        </w:rPr>
        <w:t>________________________________________</w:t>
      </w:r>
      <w:r w:rsidR="00B64EDD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br/>
      </w:r>
    </w:p>
    <w:p w:rsidR="00104FF8" w:rsidRDefault="00104FF8" w:rsidP="00DF60BF">
      <w:pPr>
        <w:pStyle w:val="ListParagraph"/>
        <w:numPr>
          <w:ilvl w:val="1"/>
          <w:numId w:val="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Thinking back at the homologous structures from the warm-up, what are some difference</w:t>
      </w:r>
      <w:r w:rsidR="00B64E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between our hands and the structures of the animals? </w:t>
      </w:r>
      <w:r w:rsidR="00E93BEE">
        <w:rPr>
          <w:rFonts w:ascii="Arial" w:hAnsi="Arial" w:cs="Arial"/>
          <w:sz w:val="24"/>
          <w:szCs w:val="24"/>
        </w:rPr>
        <w:br/>
      </w:r>
      <w:r w:rsidRPr="00E93BEE">
        <w:rPr>
          <w:rFonts w:ascii="Arial" w:hAnsi="Arial" w:cs="Arial"/>
          <w:sz w:val="4"/>
          <w:szCs w:val="4"/>
        </w:rPr>
        <w:br/>
      </w:r>
      <w:r w:rsidR="00E93BE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DF60BF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  <w:r w:rsidR="00E93BEE">
        <w:rPr>
          <w:rFonts w:ascii="Arial" w:hAnsi="Arial" w:cs="Arial"/>
          <w:sz w:val="24"/>
          <w:szCs w:val="24"/>
        </w:rPr>
        <w:br/>
      </w:r>
    </w:p>
    <w:p w:rsidR="00104FF8" w:rsidRDefault="00B64EDD" w:rsidP="00DF60BF">
      <w:pPr>
        <w:pStyle w:val="ListParagraph"/>
        <w:numPr>
          <w:ilvl w:val="1"/>
          <w:numId w:val="1"/>
        </w:num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adaptations</w:t>
      </w:r>
      <w:r w:rsidR="00104FF8">
        <w:rPr>
          <w:rFonts w:ascii="Arial" w:hAnsi="Arial" w:cs="Arial"/>
          <w:sz w:val="24"/>
          <w:szCs w:val="24"/>
        </w:rPr>
        <w:t xml:space="preserve"> do you see in human hands?  What uses do </w:t>
      </w:r>
      <w:r>
        <w:rPr>
          <w:rFonts w:ascii="Arial" w:hAnsi="Arial" w:cs="Arial"/>
          <w:sz w:val="24"/>
          <w:szCs w:val="24"/>
        </w:rPr>
        <w:t xml:space="preserve">these </w:t>
      </w:r>
      <w:r w:rsidR="00104FF8">
        <w:rPr>
          <w:rFonts w:ascii="Arial" w:hAnsi="Arial" w:cs="Arial"/>
          <w:sz w:val="24"/>
          <w:szCs w:val="24"/>
        </w:rPr>
        <w:t>adaptations meet?</w:t>
      </w:r>
      <w:r w:rsidR="00E93BEE">
        <w:rPr>
          <w:rFonts w:ascii="Arial" w:hAnsi="Arial" w:cs="Arial"/>
          <w:sz w:val="24"/>
          <w:szCs w:val="24"/>
        </w:rPr>
        <w:br/>
      </w:r>
      <w:r w:rsidR="00E93BEE" w:rsidRPr="00E93BEE">
        <w:rPr>
          <w:rFonts w:ascii="Arial" w:hAnsi="Arial" w:cs="Arial"/>
          <w:sz w:val="4"/>
          <w:szCs w:val="4"/>
        </w:rPr>
        <w:br/>
      </w:r>
      <w:r w:rsidR="00E93BE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DF60B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sectPr w:rsidR="00104FF8" w:rsidSect="00125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1CBA"/>
    <w:multiLevelType w:val="hybridMultilevel"/>
    <w:tmpl w:val="FF0E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6C2E0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B9"/>
    <w:rsid w:val="000E0322"/>
    <w:rsid w:val="00104FF8"/>
    <w:rsid w:val="001258B9"/>
    <w:rsid w:val="004B2B9D"/>
    <w:rsid w:val="00553451"/>
    <w:rsid w:val="00B64EDD"/>
    <w:rsid w:val="00C34A93"/>
    <w:rsid w:val="00D84B55"/>
    <w:rsid w:val="00DF60BF"/>
    <w:rsid w:val="00E93BEE"/>
    <w:rsid w:val="00F364E1"/>
    <w:rsid w:val="00F4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6845"/>
  <w15:chartTrackingRefBased/>
  <w15:docId w15:val="{061839DD-7C70-4348-9573-A39B1177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B9"/>
    <w:pPr>
      <w:ind w:left="720"/>
      <w:contextualSpacing/>
    </w:pPr>
  </w:style>
  <w:style w:type="table" w:styleId="TableGrid">
    <w:name w:val="Table Grid"/>
    <w:basedOn w:val="TableNormal"/>
    <w:uiPriority w:val="39"/>
    <w:rsid w:val="00F4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Bobb</dc:creator>
  <cp:keywords/>
  <dc:description/>
  <cp:lastModifiedBy>Jennifer Bobb</cp:lastModifiedBy>
  <cp:revision>2</cp:revision>
  <cp:lastPrinted>2018-03-14T18:58:00Z</cp:lastPrinted>
  <dcterms:created xsi:type="dcterms:W3CDTF">2018-03-21T15:32:00Z</dcterms:created>
  <dcterms:modified xsi:type="dcterms:W3CDTF">2018-03-21T15:32:00Z</dcterms:modified>
</cp:coreProperties>
</file>